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F3" w:rsidRDefault="001F2A0E">
      <w:pPr>
        <w:pStyle w:val="Heading3"/>
      </w:pPr>
      <w:r>
        <w:t>ΥΠΕΥΘΥΝΗ ΔΗΛΩΣΗ</w:t>
      </w:r>
    </w:p>
    <w:p w:rsidR="009A6BF3" w:rsidRDefault="001F2A0E">
      <w:pPr>
        <w:pStyle w:val="Heading3"/>
      </w:pPr>
      <w:r>
        <w:rPr>
          <w:sz w:val="24"/>
          <w:vertAlign w:val="superscript"/>
        </w:rPr>
        <w:t>(άρθρο 8 Ν.1599/1986)</w:t>
      </w:r>
    </w:p>
    <w:p w:rsidR="009A6BF3" w:rsidRDefault="009A6BF3">
      <w:pPr>
        <w:pStyle w:val="Header"/>
        <w:tabs>
          <w:tab w:val="clear" w:pos="4153"/>
          <w:tab w:val="clear" w:pos="8306"/>
        </w:tabs>
        <w:rPr>
          <w:vertAlign w:val="superscript"/>
        </w:rPr>
      </w:pPr>
    </w:p>
    <w:p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Pr="00C870DC" w:rsidRDefault="00F54395" w:rsidP="00A51C5F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b/>
              </w:rPr>
              <w:t xml:space="preserve">Γραμματεία Τμήματος </w:t>
            </w:r>
            <w:r w:rsidR="00A51C5F">
              <w:t xml:space="preserve">Ισπανικής </w:t>
            </w:r>
            <w:bookmarkStart w:id="0" w:name="_GoBack"/>
            <w:bookmarkEnd w:id="0"/>
            <w:r w:rsidR="00C870DC">
              <w:t>Γλώσσας και Φιλολογίας</w:t>
            </w:r>
          </w:p>
        </w:tc>
      </w:tr>
      <w:tr w:rsidR="009A6BF3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1F2A0E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:rsidR="009A6BF3" w:rsidRDefault="009A6BF3">
      <w:pPr>
        <w:rPr>
          <w:sz w:val="16"/>
        </w:rPr>
        <w:sectPr w:rsidR="009A6BF3">
          <w:headerReference w:type="default" r:id="rId8"/>
          <w:footerReference w:type="default" r:id="rId9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:rsidTr="00A8170A">
        <w:tc>
          <w:tcPr>
            <w:tcW w:w="9639" w:type="dxa"/>
            <w:shd w:val="clear" w:color="auto" w:fill="auto"/>
          </w:tcPr>
          <w:p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τουάρθρου 22 του Ν. 1599/1986, δηλώνω ότι:</w:t>
            </w:r>
          </w:p>
          <w:p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:rsidR="00852FD5" w:rsidRPr="002714C1" w:rsidRDefault="00852FD5" w:rsidP="00852FD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Τμήμα </w:t>
            </w:r>
            <w:r w:rsidR="00A51C5F">
              <w:rPr>
                <w:rFonts w:cs="Calibri"/>
                <w:b/>
              </w:rPr>
              <w:t xml:space="preserve">Ισπανικής Γλώσσας και Φιλολογίας </w:t>
            </w:r>
            <w:r w:rsidRPr="002714C1">
              <w:rPr>
                <w:rFonts w:ascii="Century" w:eastAsia="Arial" w:hAnsi="Century" w:cs="Calibri"/>
                <w:lang w:eastAsia="en-US"/>
              </w:rPr>
              <w:t>του ΕΚΠΑ, και από τον/την Επιστημονικό/η Υπεύθυνο/η, 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‘αίτηση περάτωσης σπουδών’ ή ‘αίτηση ανακήρυξης πτυχιούχου’.</w:t>
            </w:r>
          </w:p>
          <w:p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:rsidR="009A6BF3" w:rsidRDefault="009A6BF3" w:rsidP="00F54395">
            <w:pPr>
              <w:spacing w:line="276" w:lineRule="auto"/>
              <w:ind w:right="124"/>
            </w:pPr>
          </w:p>
        </w:tc>
      </w:tr>
    </w:tbl>
    <w:p w:rsidR="009A6BF3" w:rsidRDefault="009A6BF3"/>
    <w:p w:rsidR="009A6BF3" w:rsidRDefault="001F2A0E">
      <w:pPr>
        <w:pStyle w:val="BodyTextIndent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:rsidR="009A6BF3" w:rsidRDefault="009A6BF3">
      <w:pPr>
        <w:pStyle w:val="BodyTextIndent"/>
        <w:ind w:left="0" w:right="484"/>
        <w:jc w:val="right"/>
        <w:rPr>
          <w:sz w:val="16"/>
        </w:rPr>
      </w:pPr>
    </w:p>
    <w:p w:rsidR="00A8170A" w:rsidRPr="00852FD5" w:rsidRDefault="001F2A0E" w:rsidP="00852FD5">
      <w:pPr>
        <w:pStyle w:val="BodyTextIndent"/>
        <w:ind w:left="0" w:right="484"/>
        <w:jc w:val="center"/>
      </w:pPr>
      <w:r>
        <w:rPr>
          <w:sz w:val="16"/>
        </w:rPr>
        <w:t>Ο / Η Δηλών / Δηλούσα</w:t>
      </w:r>
    </w:p>
    <w:p w:rsidR="00A8170A" w:rsidRDefault="00A8170A" w:rsidP="00F54395">
      <w:pPr>
        <w:pStyle w:val="BodyTextIndent"/>
        <w:jc w:val="both"/>
        <w:rPr>
          <w:sz w:val="18"/>
          <w:szCs w:val="18"/>
        </w:rPr>
      </w:pPr>
    </w:p>
    <w:p w:rsidR="00F54395" w:rsidRPr="00A8170A" w:rsidRDefault="00F54395" w:rsidP="00F54395">
      <w:pPr>
        <w:pStyle w:val="BodyTextIndent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54395" w:rsidRPr="00A8170A" w:rsidRDefault="00F54395" w:rsidP="00F54395">
      <w:pPr>
        <w:pStyle w:val="BodyTextIndent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:rsidR="00F54395" w:rsidRPr="00A8170A" w:rsidRDefault="00F54395" w:rsidP="00F54395">
      <w:pPr>
        <w:pStyle w:val="BodyTextIndent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:rsidR="00F54395" w:rsidRPr="00A8170A" w:rsidRDefault="00F54395" w:rsidP="00F54395">
      <w:pPr>
        <w:pStyle w:val="BodyTextIndent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F2A0E" w:rsidRPr="00A8170A" w:rsidRDefault="001F2A0E">
      <w:pPr>
        <w:pStyle w:val="BodyTextIndent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15" w:rsidRDefault="00D56E15">
      <w:r>
        <w:separator/>
      </w:r>
    </w:p>
  </w:endnote>
  <w:endnote w:type="continuationSeparator" w:id="0">
    <w:p w:rsidR="00D56E15" w:rsidRDefault="00D5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tsoulidis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D5" w:rsidRDefault="00852FD5" w:rsidP="00852FD5">
    <w:pPr>
      <w:pStyle w:val="Footer"/>
      <w:jc w:val="center"/>
    </w:pPr>
    <w:bookmarkStart w:id="1" w:name="_Hlk155776825"/>
    <w:r>
      <w:rPr>
        <w:noProof/>
        <w:sz w:val="14"/>
        <w:szCs w:val="14"/>
        <w:lang w:val="en-US" w:eastAsia="en-US"/>
      </w:rPr>
      <w:drawing>
        <wp:inline distT="0" distB="0" distL="0" distR="0" wp14:anchorId="6CC035BD" wp14:editId="24DA8747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:rsidR="002905C9" w:rsidRDefault="00290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15" w:rsidRDefault="00D56E15">
      <w:r>
        <w:separator/>
      </w:r>
    </w:p>
  </w:footnote>
  <w:footnote w:type="continuationSeparator" w:id="0">
    <w:p w:rsidR="00D56E15" w:rsidRDefault="00D56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F3" w:rsidRDefault="003F1266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66"/>
    <w:rsid w:val="000214BC"/>
    <w:rsid w:val="00022C69"/>
    <w:rsid w:val="000537D1"/>
    <w:rsid w:val="00055C21"/>
    <w:rsid w:val="000726D0"/>
    <w:rsid w:val="000C1994"/>
    <w:rsid w:val="001A597D"/>
    <w:rsid w:val="001F2A0E"/>
    <w:rsid w:val="002905C9"/>
    <w:rsid w:val="00293675"/>
    <w:rsid w:val="002F5D4B"/>
    <w:rsid w:val="003740A2"/>
    <w:rsid w:val="003F1266"/>
    <w:rsid w:val="004752ED"/>
    <w:rsid w:val="00546A7E"/>
    <w:rsid w:val="005E5856"/>
    <w:rsid w:val="0061709D"/>
    <w:rsid w:val="006A2A32"/>
    <w:rsid w:val="00717CFD"/>
    <w:rsid w:val="007429AA"/>
    <w:rsid w:val="00756B65"/>
    <w:rsid w:val="007736DD"/>
    <w:rsid w:val="00797A66"/>
    <w:rsid w:val="008150ED"/>
    <w:rsid w:val="00852FD5"/>
    <w:rsid w:val="00981D95"/>
    <w:rsid w:val="009A6BF3"/>
    <w:rsid w:val="009D7D78"/>
    <w:rsid w:val="00A439C3"/>
    <w:rsid w:val="00A469E7"/>
    <w:rsid w:val="00A4719E"/>
    <w:rsid w:val="00A51C5F"/>
    <w:rsid w:val="00A57D9D"/>
    <w:rsid w:val="00A8170A"/>
    <w:rsid w:val="00AE36DA"/>
    <w:rsid w:val="00AF0758"/>
    <w:rsid w:val="00B20633"/>
    <w:rsid w:val="00B26BC9"/>
    <w:rsid w:val="00B36959"/>
    <w:rsid w:val="00B433F7"/>
    <w:rsid w:val="00C72205"/>
    <w:rsid w:val="00C870DC"/>
    <w:rsid w:val="00D56E15"/>
    <w:rsid w:val="00DB5F03"/>
    <w:rsid w:val="00E61BA4"/>
    <w:rsid w:val="00F54395"/>
    <w:rsid w:val="00F6041E"/>
    <w:rsid w:val="00F67F44"/>
    <w:rsid w:val="00F92F39"/>
    <w:rsid w:val="00FD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">
    <w:name w:val="Προεπιλεγμένη γραμματοσειρά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905C9"/>
    <w:rPr>
      <w:sz w:val="24"/>
      <w:szCs w:val="24"/>
      <w:lang w:val="el-GR" w:eastAsia="zh-CN"/>
    </w:rPr>
  </w:style>
  <w:style w:type="paragraph" w:styleId="ListParagraph">
    <w:name w:val="List Paragraph"/>
    <w:basedOn w:val="Normal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">
    <w:name w:val="Προεπιλεγμένη γραμματοσειρά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905C9"/>
    <w:rPr>
      <w:sz w:val="24"/>
      <w:szCs w:val="24"/>
      <w:lang w:val="el-GR" w:eastAsia="zh-CN"/>
    </w:rPr>
  </w:style>
  <w:style w:type="paragraph" w:styleId="ListParagraph">
    <w:name w:val="List Paragraph"/>
    <w:basedOn w:val="Normal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MARIA</cp:lastModifiedBy>
  <cp:revision>11</cp:revision>
  <cp:lastPrinted>2023-02-20T10:34:00Z</cp:lastPrinted>
  <dcterms:created xsi:type="dcterms:W3CDTF">2025-11-18T10:08:00Z</dcterms:created>
  <dcterms:modified xsi:type="dcterms:W3CDTF">2025-11-18T10:50:00Z</dcterms:modified>
</cp:coreProperties>
</file>